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4525E414" w:rsidR="007D2064" w:rsidRPr="00A41715" w:rsidRDefault="007D2064" w:rsidP="008409E2">
      <w:pPr>
        <w:jc w:val="both"/>
        <w:rPr>
          <w:rFonts w:ascii="Sylfaen" w:hAnsi="Sylfaen"/>
        </w:rPr>
      </w:pPr>
    </w:p>
    <w:p w14:paraId="59ABAAC8" w14:textId="3811C2A0" w:rsidR="001767BA" w:rsidRPr="001767BA" w:rsidRDefault="001767BA" w:rsidP="001767B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color w:val="C00000"/>
          <w:sz w:val="24"/>
          <w:szCs w:val="24"/>
        </w:rPr>
      </w:pPr>
      <w:r w:rsidRPr="001767BA">
        <w:rPr>
          <w:rFonts w:ascii="Sylfaen" w:hAnsi="Sylfaen"/>
          <w:b/>
          <w:bCs/>
          <w:color w:val="C00000"/>
          <w:sz w:val="24"/>
          <w:szCs w:val="24"/>
        </w:rPr>
        <w:t>#</w:t>
      </w:r>
      <w:r w:rsidR="009A3659">
        <w:rPr>
          <w:rFonts w:ascii="Sylfaen" w:hAnsi="Sylfaen"/>
          <w:b/>
          <w:bCs/>
          <w:color w:val="C00000"/>
          <w:sz w:val="24"/>
          <w:szCs w:val="24"/>
        </w:rPr>
        <w:t>16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06</w:t>
      </w:r>
      <w:r w:rsidR="008C1889">
        <w:rPr>
          <w:rFonts w:ascii="Sylfaen" w:hAnsi="Sylfaen"/>
          <w:b/>
          <w:bCs/>
          <w:color w:val="C00000"/>
          <w:sz w:val="24"/>
          <w:szCs w:val="24"/>
          <w:lang w:val="ka-GE"/>
        </w:rPr>
        <w:t>/</w:t>
      </w:r>
      <w:r w:rsidR="008C1889">
        <w:rPr>
          <w:rFonts w:ascii="Sylfaen" w:hAnsi="Sylfaen"/>
          <w:b/>
          <w:bCs/>
          <w:color w:val="C00000"/>
          <w:sz w:val="24"/>
          <w:szCs w:val="24"/>
        </w:rPr>
        <w:t>A</w:t>
      </w:r>
      <w:r w:rsidRPr="001767BA">
        <w:rPr>
          <w:rFonts w:ascii="Sylfaen" w:hAnsi="Sylfaen"/>
          <w:b/>
          <w:bCs/>
          <w:color w:val="C00000"/>
          <w:sz w:val="24"/>
          <w:szCs w:val="24"/>
        </w:rPr>
        <w:t>-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21</w:t>
      </w:r>
    </w:p>
    <w:p w14:paraId="19ED3D87" w14:textId="2AC2F0CC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საბავშვო ბაღ</w:t>
      </w:r>
      <w:r w:rsidR="00402B4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ებისთვის შესაძენი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987B1F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ელეტრო-მოწყობილობების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7BCA58F9" w14:textId="1CC43508" w:rsidR="00D7485C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987B1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14D60558" w14:textId="490DE483" w:rsidR="008203F2" w:rsidRDefault="004F33F7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 </w:t>
      </w:r>
      <w:r w:rsidR="00DE2D11">
        <w:rPr>
          <w:rFonts w:ascii="Sylfaen" w:hAnsi="Sylfaen"/>
          <w:lang w:val="ka-GE"/>
        </w:rPr>
        <w:t xml:space="preserve">ამჟამად </w:t>
      </w:r>
      <w:r>
        <w:rPr>
          <w:rFonts w:ascii="Sylfaen" w:hAnsi="Sylfaen"/>
          <w:lang w:val="ka-GE"/>
        </w:rPr>
        <w:t>ა</w:t>
      </w:r>
      <w:r w:rsidR="00EC480E">
        <w:rPr>
          <w:rFonts w:ascii="Sylfaen" w:hAnsi="Sylfaen"/>
          <w:lang w:val="ka-GE"/>
        </w:rPr>
        <w:t>ხორცი</w:t>
      </w:r>
      <w:r w:rsidR="00CC03F0">
        <w:rPr>
          <w:rFonts w:ascii="Sylfaen" w:hAnsi="Sylfaen"/>
          <w:lang w:val="ka-GE"/>
        </w:rPr>
        <w:t>ე</w:t>
      </w:r>
      <w:r w:rsidR="00EC480E">
        <w:rPr>
          <w:rFonts w:ascii="Sylfaen" w:hAnsi="Sylfaen"/>
          <w:lang w:val="ka-GE"/>
        </w:rPr>
        <w:t xml:space="preserve">ლებს </w:t>
      </w:r>
      <w:r>
        <w:rPr>
          <w:rFonts w:ascii="Sylfaen" w:hAnsi="Sylfaen"/>
          <w:lang w:val="ka-GE"/>
        </w:rPr>
        <w:t xml:space="preserve"> </w:t>
      </w:r>
      <w:r w:rsidR="001919BC" w:rsidRPr="00987B1F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საბავშვო ბაღ</w:t>
      </w:r>
      <w:r w:rsidR="00EC480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</w:t>
      </w:r>
      <w:r w:rsidR="00EC480E">
        <w:rPr>
          <w:rFonts w:ascii="Sylfaen" w:hAnsi="Sylfaen"/>
          <w:lang w:val="ka-GE"/>
        </w:rPr>
        <w:t>მშენებლობის პროექტს საქართველოს მასშტაბით. კერძოდ</w:t>
      </w:r>
      <w:r w:rsidR="001919BC">
        <w:rPr>
          <w:rFonts w:ascii="Sylfaen" w:hAnsi="Sylfaen"/>
          <w:lang w:val="ka-GE"/>
        </w:rPr>
        <w:t xml:space="preserve"> კი</w:t>
      </w:r>
      <w:r w:rsidR="00CC03F0">
        <w:rPr>
          <w:rFonts w:ascii="Sylfaen" w:hAnsi="Sylfaen"/>
          <w:lang w:val="ka-GE"/>
        </w:rPr>
        <w:t>,</w:t>
      </w:r>
      <w:r w:rsidR="001919BC">
        <w:rPr>
          <w:rFonts w:ascii="Sylfaen" w:hAnsi="Sylfaen"/>
          <w:lang w:val="ka-GE"/>
        </w:rPr>
        <w:t xml:space="preserve"> </w:t>
      </w:r>
      <w:r w:rsidRPr="002F3D28">
        <w:rPr>
          <w:rFonts w:ascii="Sylfaen" w:hAnsi="Sylfaen"/>
          <w:b/>
          <w:bCs/>
          <w:lang w:val="ka-GE"/>
        </w:rPr>
        <w:t>ზუგდიდის, ფოთის, სენაკის, წყალტუბოს</w:t>
      </w:r>
      <w:r w:rsidR="001919BC" w:rsidRPr="00987B1F">
        <w:rPr>
          <w:rFonts w:ascii="Sylfaen" w:hAnsi="Sylfaen"/>
          <w:b/>
          <w:bCs/>
          <w:lang w:val="ka-GE"/>
        </w:rPr>
        <w:t xml:space="preserve"> </w:t>
      </w:r>
      <w:r w:rsidR="001919BC" w:rsidRPr="002F3D28">
        <w:rPr>
          <w:rFonts w:ascii="Sylfaen" w:hAnsi="Sylfaen"/>
          <w:b/>
          <w:bCs/>
          <w:lang w:val="ka-GE"/>
        </w:rPr>
        <w:t xml:space="preserve">და </w:t>
      </w:r>
      <w:r w:rsidRPr="002F3D28">
        <w:rPr>
          <w:rFonts w:ascii="Sylfaen" w:hAnsi="Sylfaen"/>
          <w:b/>
          <w:bCs/>
          <w:lang w:val="ka-GE"/>
        </w:rPr>
        <w:t>ქარელის მუნიციპალიტეტებში</w:t>
      </w:r>
      <w:r w:rsidR="001919BC" w:rsidRPr="002F3D28">
        <w:rPr>
          <w:rFonts w:ascii="Sylfaen" w:hAnsi="Sylfaen"/>
          <w:b/>
          <w:bCs/>
          <w:lang w:val="ka-GE"/>
        </w:rPr>
        <w:t>.</w:t>
      </w:r>
      <w:r w:rsidR="001919BC">
        <w:rPr>
          <w:rFonts w:ascii="Sylfaen" w:hAnsi="Sylfaen"/>
          <w:lang w:val="ka-GE"/>
        </w:rPr>
        <w:t xml:space="preserve"> ლდს</w:t>
      </w:r>
      <w:r w:rsidR="00394213" w:rsidRPr="00412B3A">
        <w:rPr>
          <w:rFonts w:ascii="Sylfaen" w:hAnsi="Sylfaen"/>
          <w:lang w:val="ka-GE"/>
        </w:rPr>
        <w:t xml:space="preserve"> </w:t>
      </w:r>
      <w:r w:rsidR="00DE2D11">
        <w:rPr>
          <w:rFonts w:ascii="Sylfaen" w:hAnsi="Sylfaen"/>
          <w:lang w:val="ka-GE"/>
        </w:rPr>
        <w:t xml:space="preserve">სამშენებლო სამუშაოების დამთავრებისთანავე გეგმავს </w:t>
      </w:r>
      <w:r>
        <w:rPr>
          <w:rFonts w:ascii="Sylfaen" w:hAnsi="Sylfaen"/>
          <w:lang w:val="ka-GE"/>
        </w:rPr>
        <w:t xml:space="preserve"> </w:t>
      </w:r>
      <w:r w:rsidR="00D7485C">
        <w:rPr>
          <w:rFonts w:ascii="Sylfaen" w:hAnsi="Sylfaen"/>
          <w:lang w:val="ka-GE"/>
        </w:rPr>
        <w:t>საბავშვო ბაღების</w:t>
      </w:r>
      <w:r>
        <w:rPr>
          <w:rFonts w:ascii="Sylfaen" w:hAnsi="Sylfaen"/>
          <w:lang w:val="ka-GE"/>
        </w:rPr>
        <w:t xml:space="preserve"> </w:t>
      </w:r>
      <w:r w:rsidR="00987B1F">
        <w:rPr>
          <w:rFonts w:ascii="Sylfaen" w:hAnsi="Sylfaen"/>
          <w:lang w:val="ka-GE"/>
        </w:rPr>
        <w:t xml:space="preserve">სხვადასხვა ტიპის ელექტრო მოწყობილობებით </w:t>
      </w:r>
      <w:r w:rsidR="00EC480E">
        <w:rPr>
          <w:rFonts w:ascii="Sylfaen" w:hAnsi="Sylfaen"/>
          <w:lang w:val="ka-GE"/>
        </w:rPr>
        <w:t>აღჭურვას</w:t>
      </w:r>
      <w:r w:rsidR="00987B1F">
        <w:rPr>
          <w:rFonts w:ascii="Sylfaen" w:hAnsi="Sylfaen"/>
          <w:lang w:val="ka-GE"/>
        </w:rPr>
        <w:t>.</w:t>
      </w:r>
      <w:r w:rsidR="00EC480E">
        <w:rPr>
          <w:rFonts w:ascii="Sylfaen" w:hAnsi="Sylfaen"/>
          <w:lang w:val="ka-GE"/>
        </w:rPr>
        <w:t xml:space="preserve"> </w:t>
      </w:r>
    </w:p>
    <w:p w14:paraId="57ABB944" w14:textId="1EA0FCE7" w:rsidR="003A0963" w:rsidRDefault="003A0963" w:rsidP="003A0963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 იწვევს პოტენციურ მომწოდებლებს ფასთა კვოტირებაზე მოთხოვნილი საქონლის </w:t>
      </w:r>
      <w:r w:rsidRPr="00322F3E">
        <w:rPr>
          <w:rFonts w:ascii="Sylfaen" w:hAnsi="Sylfaen"/>
          <w:b/>
          <w:bCs/>
          <w:u w:val="single"/>
          <w:lang w:val="ka-GE"/>
        </w:rPr>
        <w:t>ერთეულის ფასის დაფიქსირებით.</w:t>
      </w:r>
      <w:r>
        <w:rPr>
          <w:rFonts w:ascii="Sylfaen" w:hAnsi="Sylfaen"/>
          <w:lang w:val="ka-GE"/>
        </w:rPr>
        <w:t xml:space="preserve"> 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>
        <w:rPr>
          <w:rFonts w:ascii="Sylfaen" w:hAnsi="Sylfaen"/>
          <w:b/>
          <w:bCs/>
          <w:u w:val="single"/>
          <w:lang w:val="ka-GE"/>
        </w:rPr>
        <w:t>ლარში</w:t>
      </w:r>
      <w:r w:rsidRPr="00D37F16">
        <w:rPr>
          <w:rFonts w:ascii="Sylfaen" w:hAnsi="Sylfaen"/>
          <w:lang w:val="ka-GE"/>
        </w:rPr>
        <w:t xml:space="preserve"> </w:t>
      </w:r>
      <w:r w:rsidRPr="006F0D53">
        <w:rPr>
          <w:rFonts w:ascii="Sylfaen" w:hAnsi="Sylfaen"/>
          <w:b/>
          <w:bCs/>
          <w:lang w:val="ka-GE"/>
        </w:rPr>
        <w:t>დამატებ</w:t>
      </w:r>
      <w:r>
        <w:rPr>
          <w:rFonts w:ascii="Sylfaen" w:hAnsi="Sylfaen"/>
          <w:b/>
          <w:bCs/>
          <w:lang w:val="ka-GE"/>
        </w:rPr>
        <w:t>ითი</w:t>
      </w:r>
      <w:r w:rsidRPr="006F0D53">
        <w:rPr>
          <w:rFonts w:ascii="Sylfaen" w:hAnsi="Sylfaen"/>
          <w:b/>
          <w:bCs/>
          <w:lang w:val="ka-GE"/>
        </w:rPr>
        <w:t xml:space="preserve"> ღირებულების გადასახადის (დღგ) </w:t>
      </w:r>
      <w:r>
        <w:rPr>
          <w:rFonts w:ascii="Sylfaen" w:hAnsi="Sylfaen"/>
          <w:lang w:val="ka-GE"/>
        </w:rPr>
        <w:t>ჩათვლით. ასევე ფასი უნდა მოიცავდეს ტრანსპოტირების ხარჯებს.</w:t>
      </w:r>
    </w:p>
    <w:p w14:paraId="47416AF9" w14:textId="77777777" w:rsidR="003A0963" w:rsidRDefault="003A0963" w:rsidP="00547B49">
      <w:pPr>
        <w:jc w:val="both"/>
        <w:rPr>
          <w:rFonts w:ascii="Sylfaen" w:hAnsi="Sylfaen"/>
          <w:lang w:val="ka-GE"/>
        </w:rPr>
      </w:pPr>
    </w:p>
    <w:p w14:paraId="350443BE" w14:textId="298AA750" w:rsidR="00987B1F" w:rsidRDefault="00987B1F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3A0963">
        <w:rPr>
          <w:rFonts w:ascii="Sylfaen" w:hAnsi="Sylfaen"/>
          <w:lang w:val="ka-GE"/>
        </w:rPr>
        <w:t>კ(ვ)ოტირება</w:t>
      </w:r>
      <w:r>
        <w:rPr>
          <w:rFonts w:ascii="Sylfaen" w:hAnsi="Sylfaen"/>
          <w:lang w:val="ka-GE"/>
        </w:rPr>
        <w:t xml:space="preserve"> ტარდება 2 ლოტად:</w:t>
      </w:r>
    </w:p>
    <w:p w14:paraId="542B6EE1" w14:textId="3A4039BD" w:rsidR="00987B1F" w:rsidRDefault="00987B1F" w:rsidP="00987B1F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987B1F">
        <w:rPr>
          <w:rFonts w:ascii="Sylfaen" w:hAnsi="Sylfaen"/>
          <w:b/>
          <w:bCs/>
          <w:lang w:val="ka-GE"/>
        </w:rPr>
        <w:t>ლოტი 1</w:t>
      </w:r>
      <w:r>
        <w:rPr>
          <w:rFonts w:ascii="Sylfaen" w:hAnsi="Sylfaen"/>
          <w:lang w:val="ka-GE"/>
        </w:rPr>
        <w:t>-კომპიუტერული ტექნიკა</w:t>
      </w:r>
    </w:p>
    <w:p w14:paraId="4CF3DE80" w14:textId="2C417254" w:rsidR="00987B1F" w:rsidRPr="00987B1F" w:rsidRDefault="00987B1F" w:rsidP="00987B1F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987B1F">
        <w:rPr>
          <w:rFonts w:ascii="Sylfaen" w:hAnsi="Sylfaen"/>
          <w:b/>
          <w:bCs/>
          <w:lang w:val="ka-GE"/>
        </w:rPr>
        <w:t>ლოტი 2</w:t>
      </w:r>
      <w:r>
        <w:rPr>
          <w:rFonts w:ascii="Sylfaen" w:hAnsi="Sylfaen"/>
          <w:lang w:val="ka-GE"/>
        </w:rPr>
        <w:t>-სამზარეულოს ტექნიკა</w:t>
      </w:r>
    </w:p>
    <w:p w14:paraId="241CAF77" w14:textId="77777777" w:rsidR="00CC03F0" w:rsidRDefault="00CC03F0" w:rsidP="00547B49">
      <w:pPr>
        <w:jc w:val="both"/>
        <w:rPr>
          <w:rFonts w:ascii="Sylfaen" w:hAnsi="Sylfaen"/>
          <w:lang w:val="ka-GE"/>
        </w:rPr>
      </w:pPr>
    </w:p>
    <w:p w14:paraId="2FBBE682" w14:textId="612A7826" w:rsidR="00222959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lastRenderedPageBreak/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>ლ</w:t>
      </w:r>
      <w:r w:rsidR="00F67664">
        <w:rPr>
          <w:rFonts w:ascii="Sylfaen" w:hAnsi="Sylfaen"/>
          <w:lang w:val="ka-GE"/>
        </w:rPr>
        <w:t>ტოლვილთა დანიის საბჭოსთან</w:t>
      </w:r>
      <w:r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 xml:space="preserve">არანალებ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</w:t>
      </w:r>
      <w:r w:rsidR="00F67664">
        <w:rPr>
          <w:rFonts w:ascii="Sylfaen" w:hAnsi="Sylfaen"/>
          <w:lang w:val="ka-GE"/>
        </w:rPr>
        <w:t>განმავლობაში</w:t>
      </w:r>
      <w:r w:rsidR="00CC03F0">
        <w:rPr>
          <w:rFonts w:ascii="Sylfaen" w:hAnsi="Sylfaen"/>
          <w:lang w:val="ka-GE"/>
        </w:rPr>
        <w:t>, 2021 წლის 31 დეკემბრამდე.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5446D47B" w14:textId="32638E9E" w:rsidR="00EC480E" w:rsidRPr="00EC480E" w:rsidRDefault="003A0963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მოთხოვნილი ნივთების</w:t>
      </w:r>
      <w:r w:rsidR="00FA2397">
        <w:rPr>
          <w:rFonts w:ascii="Sylfaen" w:hAnsi="Sylfaen"/>
          <w:lang w:val="ka-GE"/>
        </w:rPr>
        <w:t xml:space="preserve"> </w:t>
      </w:r>
      <w:r w:rsidR="00EC480E">
        <w:rPr>
          <w:rFonts w:ascii="Sylfaen" w:hAnsi="Sylfaen"/>
          <w:lang w:val="ka-GE"/>
        </w:rPr>
        <w:t>ზუსტი რაოდენობები განისაზღვრება საბავშვო ბაღების მოთხოვნის</w:t>
      </w:r>
      <w:r>
        <w:rPr>
          <w:rFonts w:ascii="Sylfaen" w:hAnsi="Sylfaen"/>
          <w:lang w:val="ka-GE"/>
        </w:rPr>
        <w:t xml:space="preserve"> და საჭიროების</w:t>
      </w:r>
      <w:r w:rsidR="00EC48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მიხედვით ჩარჩო-ხელშეკრულების მოქმედების პერიოდში. </w:t>
      </w:r>
    </w:p>
    <w:p w14:paraId="4A4562AC" w14:textId="2F617B7B" w:rsidR="00222959" w:rsidRDefault="00222959" w:rsidP="00547B49">
      <w:pPr>
        <w:jc w:val="both"/>
        <w:rPr>
          <w:rFonts w:ascii="Sylfaen" w:hAnsi="Sylfaen"/>
          <w:b/>
          <w:bCs/>
          <w:lang w:val="ka-GE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2C8EB1B9" w:rsidR="008409E2" w:rsidRPr="007709B1" w:rsidRDefault="008409E2" w:rsidP="007709B1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22EFE">
        <w:rPr>
          <w:rFonts w:ascii="Sylfaen" w:hAnsi="Sylfaen"/>
          <w:lang w:val="ka-GE"/>
        </w:rPr>
        <w:t xml:space="preserve">მოთხოვნა </w:t>
      </w:r>
      <w:r w:rsidR="00AD2842" w:rsidRPr="00C22EFE">
        <w:rPr>
          <w:rFonts w:ascii="Sylfaen" w:hAnsi="Sylfaen"/>
          <w:lang w:val="ka-GE"/>
        </w:rPr>
        <w:t>სატენდერო წინადადებაზე</w:t>
      </w:r>
      <w:r w:rsidR="00C22EFE">
        <w:rPr>
          <w:rFonts w:ascii="Sylfaen" w:hAnsi="Sylfaen"/>
          <w:lang w:val="ka-GE"/>
        </w:rPr>
        <w:t xml:space="preserve">: </w:t>
      </w:r>
      <w:r w:rsidR="007709B1">
        <w:rPr>
          <w:rFonts w:ascii="Sylfaen" w:hAnsi="Sylfaen"/>
        </w:rPr>
        <w:t>#</w:t>
      </w:r>
      <w:r w:rsidR="00FA2397">
        <w:rPr>
          <w:rFonts w:ascii="Sylfaen" w:hAnsi="Sylfaen"/>
          <w:lang w:val="ka-GE"/>
        </w:rPr>
        <w:t>16</w:t>
      </w:r>
      <w:r w:rsidR="007709B1">
        <w:rPr>
          <w:rFonts w:ascii="Sylfaen" w:hAnsi="Sylfaen"/>
          <w:lang w:val="ka-GE"/>
        </w:rPr>
        <w:t>06</w:t>
      </w:r>
      <w:r w:rsidR="003A0963">
        <w:rPr>
          <w:rFonts w:ascii="Sylfaen" w:hAnsi="Sylfaen"/>
          <w:lang w:val="ka-GE"/>
        </w:rPr>
        <w:t>/</w:t>
      </w:r>
      <w:r w:rsidR="003A0963">
        <w:rPr>
          <w:rFonts w:ascii="Sylfaen" w:hAnsi="Sylfaen"/>
        </w:rPr>
        <w:t>A</w:t>
      </w:r>
      <w:r w:rsidR="007709B1">
        <w:rPr>
          <w:rFonts w:ascii="Sylfaen" w:hAnsi="Sylfaen"/>
        </w:rPr>
        <w:t>-</w:t>
      </w:r>
      <w:r w:rsidR="007709B1">
        <w:rPr>
          <w:rFonts w:ascii="Sylfaen" w:hAnsi="Sylfaen"/>
          <w:lang w:val="ka-GE"/>
        </w:rPr>
        <w:t>21</w:t>
      </w:r>
    </w:p>
    <w:p w14:paraId="1D90E0E7" w14:textId="30307350" w:rsidR="008409E2" w:rsidRPr="00F77989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</w:t>
      </w:r>
      <w:r w:rsidR="008409E2" w:rsidRPr="00C22EFE">
        <w:rPr>
          <w:rFonts w:ascii="Sylfaen" w:hAnsi="Sylfaen"/>
          <w:lang w:val="ka-GE"/>
        </w:rPr>
        <w:t xml:space="preserve"> გამოცხადების თარიღი: 202</w:t>
      </w:r>
      <w:r w:rsidR="00F67664">
        <w:rPr>
          <w:rFonts w:ascii="Sylfaen" w:hAnsi="Sylfaen"/>
          <w:lang w:val="ka-GE"/>
        </w:rPr>
        <w:t xml:space="preserve">1 წლის </w:t>
      </w:r>
      <w:r w:rsidR="00F77989">
        <w:rPr>
          <w:rFonts w:ascii="Sylfaen" w:hAnsi="Sylfaen"/>
        </w:rPr>
        <w:t>2</w:t>
      </w:r>
      <w:r w:rsidR="00F67664">
        <w:rPr>
          <w:rFonts w:ascii="Sylfaen" w:hAnsi="Sylfaen"/>
          <w:lang w:val="ka-GE"/>
        </w:rPr>
        <w:t xml:space="preserve"> ივ</w:t>
      </w:r>
      <w:r w:rsidR="00F77989">
        <w:rPr>
          <w:rFonts w:ascii="Sylfaen" w:hAnsi="Sylfaen"/>
          <w:lang w:val="ka-GE"/>
        </w:rPr>
        <w:t>ლისი</w:t>
      </w:r>
    </w:p>
    <w:p w14:paraId="5A10C4E0" w14:textId="4DA1CFA8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 წარდგენის ბოლო ვადა</w:t>
      </w:r>
      <w:r w:rsidR="008409E2" w:rsidRPr="00C22EFE">
        <w:rPr>
          <w:rFonts w:ascii="Sylfaen" w:hAnsi="Sylfaen"/>
          <w:lang w:val="ka-GE"/>
        </w:rPr>
        <w:t>: 202</w:t>
      </w:r>
      <w:r w:rsidR="00F67664">
        <w:rPr>
          <w:rFonts w:ascii="Sylfaen" w:hAnsi="Sylfaen"/>
          <w:lang w:val="ka-GE"/>
        </w:rPr>
        <w:t>1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F77989">
        <w:rPr>
          <w:rFonts w:ascii="Sylfaen" w:hAnsi="Sylfaen"/>
          <w:lang w:val="ka-GE"/>
        </w:rPr>
        <w:t>13</w:t>
      </w:r>
      <w:r w:rsidR="00F67664">
        <w:rPr>
          <w:rFonts w:ascii="Sylfaen" w:hAnsi="Sylfaen"/>
          <w:lang w:val="ka-GE"/>
        </w:rPr>
        <w:t xml:space="preserve"> ივ</w:t>
      </w:r>
      <w:r w:rsidR="00F77989">
        <w:rPr>
          <w:rFonts w:ascii="Sylfaen" w:hAnsi="Sylfaen"/>
          <w:lang w:val="ka-GE"/>
        </w:rPr>
        <w:t>ლისი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სატენდერო წინადადებების წარდგენის </w:t>
      </w:r>
      <w:r w:rsidR="008409E2" w:rsidRPr="00C22EFE">
        <w:rPr>
          <w:rFonts w:ascii="Sylfaen" w:hAnsi="Sylfaen"/>
          <w:lang w:val="ka-GE"/>
        </w:rPr>
        <w:t xml:space="preserve">დახურვის დრო: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49871921" w:rsidR="00602CE4" w:rsidRPr="003A0963" w:rsidRDefault="008409E2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შემოთავაზების საგანი: </w:t>
      </w:r>
      <w:r w:rsidR="003A0963">
        <w:rPr>
          <w:rFonts w:ascii="Sylfaen" w:hAnsi="Sylfaen"/>
          <w:lang w:val="ka-GE"/>
        </w:rPr>
        <w:t>ელექტრო მოწყობილობების შეძენა ჩარჩო ხელშეკრულების ფარგლებში</w:t>
      </w:r>
    </w:p>
    <w:p w14:paraId="2F60D82F" w14:textId="77777777" w:rsidR="006876F6" w:rsidRPr="006876F6" w:rsidRDefault="006876F6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6358B739" w14:textId="7DB1F435" w:rsidR="00FA2397" w:rsidRPr="00FA2397" w:rsidRDefault="00732871" w:rsidP="00FA2397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ka-GE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</w:t>
      </w:r>
      <w:r w:rsidR="00FA2397" w:rsidRPr="00FA2397">
        <w:rPr>
          <w:rFonts w:ascii="Sylfaen" w:hAnsi="Sylfaen"/>
          <w:lang w:val="ka-GE"/>
        </w:rPr>
        <w:t>Annex A1</w:t>
      </w:r>
      <w:r w:rsidR="000F2981" w:rsidRPr="000F2981">
        <w:rPr>
          <w:rFonts w:ascii="Sylfaen" w:hAnsi="Sylfaen"/>
          <w:lang w:val="ka-GE"/>
        </w:rPr>
        <w:t xml:space="preserve"> and </w:t>
      </w:r>
      <w:r w:rsidR="00FA2397" w:rsidRPr="00FA2397">
        <w:rPr>
          <w:rFonts w:ascii="Sylfaen" w:hAnsi="Sylfaen"/>
          <w:lang w:val="ka-GE"/>
        </w:rPr>
        <w:t>Annex A2-DRC bid form</w:t>
      </w:r>
      <w:r w:rsidRPr="00033DEA">
        <w:rPr>
          <w:rFonts w:ascii="Sylfaen" w:hAnsi="Sylfaen"/>
          <w:lang w:val="ka-GE"/>
        </w:rPr>
        <w:t>)</w:t>
      </w:r>
      <w:r w:rsidR="00033DEA" w:rsidRPr="00FA2397">
        <w:rPr>
          <w:rFonts w:ascii="Sylfaen" w:hAnsi="Sylfaen"/>
          <w:lang w:val="ka-GE"/>
        </w:rPr>
        <w:t xml:space="preserve">. </w:t>
      </w:r>
      <w:r w:rsidR="009C0046" w:rsidRPr="002F3D28">
        <w:rPr>
          <w:rFonts w:ascii="Sylfaen" w:hAnsi="Sylfaen"/>
          <w:b/>
          <w:bCs/>
          <w:lang w:val="ka-GE"/>
        </w:rPr>
        <w:t xml:space="preserve">აუცილებელია </w:t>
      </w:r>
      <w:r w:rsidR="00AB236E" w:rsidRPr="002F3D28">
        <w:rPr>
          <w:rFonts w:ascii="Sylfaen" w:hAnsi="Sylfaen"/>
          <w:b/>
          <w:bCs/>
          <w:lang w:val="ka-GE"/>
        </w:rPr>
        <w:t xml:space="preserve">ფასი მოიცავდეს </w:t>
      </w:r>
      <w:r w:rsidR="009C0046" w:rsidRPr="002F3D28">
        <w:rPr>
          <w:rFonts w:ascii="Sylfaen" w:hAnsi="Sylfaen"/>
          <w:b/>
          <w:bCs/>
          <w:lang w:val="ka-GE"/>
        </w:rPr>
        <w:t>ტრანსპორტირების</w:t>
      </w:r>
      <w:r w:rsidR="0044522A" w:rsidRPr="002F3D28">
        <w:rPr>
          <w:rFonts w:ascii="Sylfaen" w:hAnsi="Sylfaen"/>
          <w:b/>
          <w:bCs/>
          <w:lang w:val="ka-GE"/>
        </w:rPr>
        <w:t xml:space="preserve"> </w:t>
      </w:r>
      <w:r w:rsidR="00513C14" w:rsidRPr="002F3D28">
        <w:rPr>
          <w:rFonts w:ascii="Sylfaen" w:hAnsi="Sylfaen"/>
          <w:b/>
          <w:bCs/>
          <w:lang w:val="ka-GE"/>
        </w:rPr>
        <w:t>ხარჯ</w:t>
      </w:r>
      <w:r w:rsidR="00A41E18" w:rsidRPr="002F3D28">
        <w:rPr>
          <w:rFonts w:ascii="Sylfaen" w:hAnsi="Sylfaen"/>
          <w:b/>
          <w:bCs/>
          <w:lang w:val="ka-GE"/>
        </w:rPr>
        <w:t>ებს</w:t>
      </w:r>
      <w:r w:rsidR="002F3D28" w:rsidRPr="002F3D28">
        <w:rPr>
          <w:rFonts w:ascii="Sylfaen" w:hAnsi="Sylfaen"/>
          <w:b/>
          <w:bCs/>
          <w:lang w:val="ka-GE"/>
        </w:rPr>
        <w:t>.</w:t>
      </w:r>
    </w:p>
    <w:p w14:paraId="1D51D253" w14:textId="4CD3705D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318F3343" w14:textId="68D07EA7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279E31CE" w14:textId="1576A07D" w:rsidR="008409E2" w:rsidRPr="00EC480E" w:rsidRDefault="00611ED9" w:rsidP="00402B4D">
      <w:pPr>
        <w:spacing w:line="240" w:lineRule="auto"/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 </w:t>
      </w:r>
      <w:hyperlink r:id="rId8" w:history="1">
        <w:r w:rsidR="00EA3A91" w:rsidRPr="00565B4E">
          <w:rPr>
            <w:rStyle w:val="Hyperlink"/>
            <w:lang w:val="ka-GE"/>
          </w:rPr>
          <w:t>rfq.geo.zug@drc.ngo</w:t>
        </w:r>
      </w:hyperlink>
      <w:r>
        <w:rPr>
          <w:rStyle w:val="Hyperlink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>
        <w:rPr>
          <w:rFonts w:ascii="Sylfaen" w:hAnsi="Sylfaen"/>
          <w:lang w:val="ka-GE"/>
        </w:rPr>
        <w:t xml:space="preserve">ოფისში შემდეგ მისამართზე: 8 მარტის #1, ზუგდიდი, საქართველო </w:t>
      </w:r>
      <w:r w:rsidRPr="00EA3A91">
        <w:rPr>
          <w:rFonts w:ascii="Sylfaen" w:hAnsi="Sylfaen"/>
          <w:b/>
          <w:bCs/>
          <w:lang w:val="ka-GE"/>
        </w:rPr>
        <w:t>არა უგვი</w:t>
      </w:r>
      <w:r w:rsidR="00EA3A91" w:rsidRPr="00EA3A91">
        <w:rPr>
          <w:rFonts w:ascii="Sylfaen" w:hAnsi="Sylfaen"/>
          <w:b/>
          <w:bCs/>
          <w:lang w:val="ka-GE"/>
        </w:rPr>
        <w:t>ანეს</w:t>
      </w:r>
      <w:r w:rsidR="00EA3A91">
        <w:rPr>
          <w:rFonts w:ascii="Sylfaen" w:hAnsi="Sylfaen"/>
          <w:b/>
          <w:bCs/>
          <w:lang w:val="ka-GE"/>
        </w:rPr>
        <w:t xml:space="preserve"> 2021 წლის </w:t>
      </w:r>
      <w:r w:rsidR="00F77989">
        <w:rPr>
          <w:rFonts w:ascii="Sylfaen" w:hAnsi="Sylfaen"/>
          <w:b/>
          <w:bCs/>
        </w:rPr>
        <w:t>13</w:t>
      </w:r>
      <w:r w:rsidR="00EA3A91">
        <w:rPr>
          <w:rFonts w:ascii="Sylfaen" w:hAnsi="Sylfaen"/>
          <w:b/>
          <w:bCs/>
          <w:lang w:val="ka-GE"/>
        </w:rPr>
        <w:t xml:space="preserve"> ივ</w:t>
      </w:r>
      <w:r w:rsidR="00F77989">
        <w:rPr>
          <w:rFonts w:ascii="Sylfaen" w:hAnsi="Sylfaen"/>
          <w:b/>
          <w:bCs/>
          <w:lang w:val="ka-GE"/>
        </w:rPr>
        <w:t>ლისისა</w:t>
      </w:r>
      <w:r w:rsidR="00EA3A91">
        <w:rPr>
          <w:rFonts w:ascii="Sylfaen" w:hAnsi="Sylfaen"/>
          <w:b/>
          <w:bCs/>
          <w:lang w:val="ka-GE"/>
        </w:rPr>
        <w:t>.</w:t>
      </w:r>
      <w:r w:rsidR="00402B4D">
        <w:rPr>
          <w:lang w:val="ka-GE"/>
        </w:rPr>
        <w:t xml:space="preserve"> </w:t>
      </w:r>
    </w:p>
    <w:p w14:paraId="45402879" w14:textId="618BDA97" w:rsidR="00770F65" w:rsidRPr="00E3592F" w:rsidRDefault="002C385B" w:rsidP="00547B49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="00F77989" w:rsidRPr="006F799E">
          <w:rPr>
            <w:rStyle w:val="Hyperlink"/>
            <w:rFonts w:ascii="Sylfaen" w:hAnsi="Sylfaen"/>
          </w:rPr>
          <w:t>nato.agulashvili@drc.ngo</w:t>
        </w:r>
      </w:hyperlink>
      <w:r>
        <w:rPr>
          <w:rFonts w:ascii="Sylfaen" w:hAnsi="Sylfaen"/>
          <w:lang w:val="ka-GE"/>
        </w:rPr>
        <w:t xml:space="preserve"> </w:t>
      </w:r>
    </w:p>
    <w:p w14:paraId="7AE96275" w14:textId="36DFDD78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lastRenderedPageBreak/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378D29E4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391971BE" w14:textId="77777777" w:rsidR="00402B4D" w:rsidRPr="00402B4D" w:rsidRDefault="00402B4D" w:rsidP="00402B4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402B4D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202D6050" w14:textId="362BE212" w:rsidR="00402B4D" w:rsidRPr="00402B4D" w:rsidRDefault="00402B4D" w:rsidP="00402B4D">
      <w:pPr>
        <w:jc w:val="both"/>
        <w:rPr>
          <w:rFonts w:ascii="Sylfaen" w:hAnsi="Sylfaen"/>
          <w:lang w:val="ka-GE"/>
        </w:rPr>
      </w:pPr>
      <w:r w:rsidRPr="00402B4D">
        <w:rPr>
          <w:rFonts w:ascii="Sylfaen" w:hAnsi="Sylfaen"/>
          <w:lang w:val="ka-GE"/>
        </w:rPr>
        <w:t>ანგარიშსწორება მოხდება ლარში, 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2F3D28">
        <w:rPr>
          <w:rFonts w:ascii="Sylfaen" w:hAnsi="Sylfaen"/>
          <w:lang w:val="ka-GE"/>
        </w:rPr>
        <w:t>.</w:t>
      </w:r>
    </w:p>
    <w:p w14:paraId="3D8CE8EB" w14:textId="77777777" w:rsidR="00402B4D" w:rsidRPr="00402B4D" w:rsidRDefault="00402B4D" w:rsidP="00402B4D">
      <w:pPr>
        <w:jc w:val="both"/>
        <w:rPr>
          <w:rFonts w:ascii="Sylfaen" w:hAnsi="Sylfaen"/>
          <w:lang w:val="ka-GE"/>
        </w:rPr>
      </w:pPr>
    </w:p>
    <w:sectPr w:rsidR="00402B4D" w:rsidRPr="00402B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6F7D" w14:textId="77777777" w:rsidR="00DA7944" w:rsidRDefault="00DA7944" w:rsidP="007D2064">
      <w:pPr>
        <w:spacing w:after="0" w:line="240" w:lineRule="auto"/>
      </w:pPr>
      <w:r>
        <w:separator/>
      </w:r>
    </w:p>
  </w:endnote>
  <w:endnote w:type="continuationSeparator" w:id="0">
    <w:p w14:paraId="68AC0F3D" w14:textId="77777777" w:rsidR="00DA7944" w:rsidRDefault="00DA7944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8820" w14:textId="77777777" w:rsidR="00DA7944" w:rsidRDefault="00DA7944" w:rsidP="007D2064">
      <w:pPr>
        <w:spacing w:after="0" w:line="240" w:lineRule="auto"/>
      </w:pPr>
      <w:r>
        <w:separator/>
      </w:r>
    </w:p>
  </w:footnote>
  <w:footnote w:type="continuationSeparator" w:id="0">
    <w:p w14:paraId="3D4CADCD" w14:textId="77777777" w:rsidR="00DA7944" w:rsidRDefault="00DA7944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4580"/>
    <w:multiLevelType w:val="hybridMultilevel"/>
    <w:tmpl w:val="062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80D4C"/>
    <w:multiLevelType w:val="hybridMultilevel"/>
    <w:tmpl w:val="6230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0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9"/>
  </w:num>
  <w:num w:numId="20">
    <w:abstractNumId w:val="8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wNawEAEZSNLQAAAA=="/>
  </w:docVars>
  <w:rsids>
    <w:rsidRoot w:val="00883FCF"/>
    <w:rsid w:val="000007EA"/>
    <w:rsid w:val="0001009F"/>
    <w:rsid w:val="00026BA5"/>
    <w:rsid w:val="00033DEA"/>
    <w:rsid w:val="000344E4"/>
    <w:rsid w:val="000366E2"/>
    <w:rsid w:val="0003780B"/>
    <w:rsid w:val="00050A3B"/>
    <w:rsid w:val="00091B5C"/>
    <w:rsid w:val="000A1F1E"/>
    <w:rsid w:val="000A3857"/>
    <w:rsid w:val="000C5697"/>
    <w:rsid w:val="000C6729"/>
    <w:rsid w:val="000D02AB"/>
    <w:rsid w:val="000D2C3A"/>
    <w:rsid w:val="000D6E30"/>
    <w:rsid w:val="000F2981"/>
    <w:rsid w:val="00114A56"/>
    <w:rsid w:val="00120CC6"/>
    <w:rsid w:val="001248EB"/>
    <w:rsid w:val="00124A07"/>
    <w:rsid w:val="00130C69"/>
    <w:rsid w:val="00131BD7"/>
    <w:rsid w:val="00131D82"/>
    <w:rsid w:val="00140D34"/>
    <w:rsid w:val="001767BA"/>
    <w:rsid w:val="001919BC"/>
    <w:rsid w:val="0019393F"/>
    <w:rsid w:val="00197890"/>
    <w:rsid w:val="001E3E3D"/>
    <w:rsid w:val="001E6214"/>
    <w:rsid w:val="00214C6C"/>
    <w:rsid w:val="00221745"/>
    <w:rsid w:val="00222959"/>
    <w:rsid w:val="00235C68"/>
    <w:rsid w:val="00242BD8"/>
    <w:rsid w:val="002527F5"/>
    <w:rsid w:val="00257623"/>
    <w:rsid w:val="00275BED"/>
    <w:rsid w:val="00277D7C"/>
    <w:rsid w:val="002833B0"/>
    <w:rsid w:val="00290B0C"/>
    <w:rsid w:val="002923C6"/>
    <w:rsid w:val="00297781"/>
    <w:rsid w:val="002B7D02"/>
    <w:rsid w:val="002C385B"/>
    <w:rsid w:val="002C4115"/>
    <w:rsid w:val="002D6126"/>
    <w:rsid w:val="002E447B"/>
    <w:rsid w:val="002F3D28"/>
    <w:rsid w:val="00322F3E"/>
    <w:rsid w:val="00323BAA"/>
    <w:rsid w:val="00333F59"/>
    <w:rsid w:val="00340F4A"/>
    <w:rsid w:val="00341571"/>
    <w:rsid w:val="003423B3"/>
    <w:rsid w:val="00367BE4"/>
    <w:rsid w:val="00385109"/>
    <w:rsid w:val="003878BB"/>
    <w:rsid w:val="0039383E"/>
    <w:rsid w:val="00394213"/>
    <w:rsid w:val="00397973"/>
    <w:rsid w:val="003A0963"/>
    <w:rsid w:val="003D0302"/>
    <w:rsid w:val="00402B4D"/>
    <w:rsid w:val="00412B3A"/>
    <w:rsid w:val="0042324D"/>
    <w:rsid w:val="00430279"/>
    <w:rsid w:val="00444546"/>
    <w:rsid w:val="00444EE5"/>
    <w:rsid w:val="0044522A"/>
    <w:rsid w:val="00450AD3"/>
    <w:rsid w:val="00466DC6"/>
    <w:rsid w:val="004702C9"/>
    <w:rsid w:val="00470B5D"/>
    <w:rsid w:val="00471651"/>
    <w:rsid w:val="00477F43"/>
    <w:rsid w:val="00481A5C"/>
    <w:rsid w:val="00485995"/>
    <w:rsid w:val="004A327A"/>
    <w:rsid w:val="004B2FA0"/>
    <w:rsid w:val="004C3F5C"/>
    <w:rsid w:val="004D07D1"/>
    <w:rsid w:val="004D27FE"/>
    <w:rsid w:val="004D6BA0"/>
    <w:rsid w:val="004F0FE6"/>
    <w:rsid w:val="004F1B3B"/>
    <w:rsid w:val="004F33F7"/>
    <w:rsid w:val="00513C14"/>
    <w:rsid w:val="005169AB"/>
    <w:rsid w:val="00516D6B"/>
    <w:rsid w:val="00516FC3"/>
    <w:rsid w:val="00524F10"/>
    <w:rsid w:val="00533187"/>
    <w:rsid w:val="00547B49"/>
    <w:rsid w:val="005740B2"/>
    <w:rsid w:val="005909E1"/>
    <w:rsid w:val="005C5963"/>
    <w:rsid w:val="005D251B"/>
    <w:rsid w:val="005F17A0"/>
    <w:rsid w:val="005F41C5"/>
    <w:rsid w:val="00602CE4"/>
    <w:rsid w:val="00603350"/>
    <w:rsid w:val="00611ED9"/>
    <w:rsid w:val="006263CE"/>
    <w:rsid w:val="00642C0D"/>
    <w:rsid w:val="00652F86"/>
    <w:rsid w:val="0067311A"/>
    <w:rsid w:val="006876F6"/>
    <w:rsid w:val="0069574C"/>
    <w:rsid w:val="006A67C6"/>
    <w:rsid w:val="006C0854"/>
    <w:rsid w:val="006E2945"/>
    <w:rsid w:val="006F0D53"/>
    <w:rsid w:val="006F59C0"/>
    <w:rsid w:val="00713E0D"/>
    <w:rsid w:val="00720340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9B1"/>
    <w:rsid w:val="00770F65"/>
    <w:rsid w:val="00780755"/>
    <w:rsid w:val="00782C59"/>
    <w:rsid w:val="00783C15"/>
    <w:rsid w:val="007928D0"/>
    <w:rsid w:val="007A37D7"/>
    <w:rsid w:val="007A7E01"/>
    <w:rsid w:val="007B5BAC"/>
    <w:rsid w:val="007B6AFB"/>
    <w:rsid w:val="007D0B32"/>
    <w:rsid w:val="007D2064"/>
    <w:rsid w:val="007E7E4B"/>
    <w:rsid w:val="007F6DF8"/>
    <w:rsid w:val="0080540A"/>
    <w:rsid w:val="008203F2"/>
    <w:rsid w:val="0083189A"/>
    <w:rsid w:val="00833C97"/>
    <w:rsid w:val="008409E2"/>
    <w:rsid w:val="00843585"/>
    <w:rsid w:val="008439BB"/>
    <w:rsid w:val="00843CB6"/>
    <w:rsid w:val="00850D14"/>
    <w:rsid w:val="00851EB2"/>
    <w:rsid w:val="008527E0"/>
    <w:rsid w:val="00856F18"/>
    <w:rsid w:val="008603FC"/>
    <w:rsid w:val="00863CC9"/>
    <w:rsid w:val="00866F15"/>
    <w:rsid w:val="0087468B"/>
    <w:rsid w:val="00877806"/>
    <w:rsid w:val="00880241"/>
    <w:rsid w:val="008819BB"/>
    <w:rsid w:val="00883FCF"/>
    <w:rsid w:val="00892125"/>
    <w:rsid w:val="008A098B"/>
    <w:rsid w:val="008A4664"/>
    <w:rsid w:val="008C1889"/>
    <w:rsid w:val="008D3E6A"/>
    <w:rsid w:val="008E687A"/>
    <w:rsid w:val="008F1764"/>
    <w:rsid w:val="008F2184"/>
    <w:rsid w:val="00906A67"/>
    <w:rsid w:val="00914D4B"/>
    <w:rsid w:val="009420EF"/>
    <w:rsid w:val="009430B9"/>
    <w:rsid w:val="009521EE"/>
    <w:rsid w:val="00952DDB"/>
    <w:rsid w:val="00957890"/>
    <w:rsid w:val="00961B9E"/>
    <w:rsid w:val="00974324"/>
    <w:rsid w:val="00980A05"/>
    <w:rsid w:val="00982799"/>
    <w:rsid w:val="009852A9"/>
    <w:rsid w:val="00987B1F"/>
    <w:rsid w:val="009A0779"/>
    <w:rsid w:val="009A3659"/>
    <w:rsid w:val="009C0046"/>
    <w:rsid w:val="009C0BA3"/>
    <w:rsid w:val="009C280F"/>
    <w:rsid w:val="009D029A"/>
    <w:rsid w:val="009D1C98"/>
    <w:rsid w:val="00A150A6"/>
    <w:rsid w:val="00A31705"/>
    <w:rsid w:val="00A32A65"/>
    <w:rsid w:val="00A365D1"/>
    <w:rsid w:val="00A41715"/>
    <w:rsid w:val="00A41E18"/>
    <w:rsid w:val="00A55E01"/>
    <w:rsid w:val="00A627E0"/>
    <w:rsid w:val="00A66B52"/>
    <w:rsid w:val="00A80E97"/>
    <w:rsid w:val="00A85ACF"/>
    <w:rsid w:val="00A95D55"/>
    <w:rsid w:val="00AB236E"/>
    <w:rsid w:val="00AD02C6"/>
    <w:rsid w:val="00AD2842"/>
    <w:rsid w:val="00AF011B"/>
    <w:rsid w:val="00AF5A9A"/>
    <w:rsid w:val="00B06002"/>
    <w:rsid w:val="00B127C3"/>
    <w:rsid w:val="00B174D9"/>
    <w:rsid w:val="00B24081"/>
    <w:rsid w:val="00B2792E"/>
    <w:rsid w:val="00B560D6"/>
    <w:rsid w:val="00B562F1"/>
    <w:rsid w:val="00B6368A"/>
    <w:rsid w:val="00B7362A"/>
    <w:rsid w:val="00B8102A"/>
    <w:rsid w:val="00BA1EDB"/>
    <w:rsid w:val="00BF7142"/>
    <w:rsid w:val="00C01FB7"/>
    <w:rsid w:val="00C22EFE"/>
    <w:rsid w:val="00C251F3"/>
    <w:rsid w:val="00C72F73"/>
    <w:rsid w:val="00C91C5F"/>
    <w:rsid w:val="00CB02E5"/>
    <w:rsid w:val="00CB77CA"/>
    <w:rsid w:val="00CB7C55"/>
    <w:rsid w:val="00CC03F0"/>
    <w:rsid w:val="00CD6F6A"/>
    <w:rsid w:val="00CD766F"/>
    <w:rsid w:val="00D147CA"/>
    <w:rsid w:val="00D249C1"/>
    <w:rsid w:val="00D37F16"/>
    <w:rsid w:val="00D6248D"/>
    <w:rsid w:val="00D7485C"/>
    <w:rsid w:val="00D91CA3"/>
    <w:rsid w:val="00D94758"/>
    <w:rsid w:val="00DA16F0"/>
    <w:rsid w:val="00DA2502"/>
    <w:rsid w:val="00DA7944"/>
    <w:rsid w:val="00DB2801"/>
    <w:rsid w:val="00DB56EE"/>
    <w:rsid w:val="00DC4873"/>
    <w:rsid w:val="00DE2D11"/>
    <w:rsid w:val="00DE5F4D"/>
    <w:rsid w:val="00DF368D"/>
    <w:rsid w:val="00E30023"/>
    <w:rsid w:val="00E3592F"/>
    <w:rsid w:val="00E37073"/>
    <w:rsid w:val="00E40655"/>
    <w:rsid w:val="00E5003F"/>
    <w:rsid w:val="00E67D97"/>
    <w:rsid w:val="00E87EE2"/>
    <w:rsid w:val="00EA20A0"/>
    <w:rsid w:val="00EA3A91"/>
    <w:rsid w:val="00EB126E"/>
    <w:rsid w:val="00EC455C"/>
    <w:rsid w:val="00EC469F"/>
    <w:rsid w:val="00EC480E"/>
    <w:rsid w:val="00EC6B50"/>
    <w:rsid w:val="00ED2621"/>
    <w:rsid w:val="00ED7D63"/>
    <w:rsid w:val="00EF4933"/>
    <w:rsid w:val="00EF65CB"/>
    <w:rsid w:val="00F05ED1"/>
    <w:rsid w:val="00F1287F"/>
    <w:rsid w:val="00F44697"/>
    <w:rsid w:val="00F46FCA"/>
    <w:rsid w:val="00F54488"/>
    <w:rsid w:val="00F67664"/>
    <w:rsid w:val="00F74CF9"/>
    <w:rsid w:val="00F76FCB"/>
    <w:rsid w:val="00F77989"/>
    <w:rsid w:val="00F80A21"/>
    <w:rsid w:val="00FA1BB7"/>
    <w:rsid w:val="00FA2397"/>
    <w:rsid w:val="00FA3AF7"/>
    <w:rsid w:val="00FC10A3"/>
    <w:rsid w:val="00FD68C8"/>
    <w:rsid w:val="00FD6DCC"/>
    <w:rsid w:val="00FE5027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o.agulashvili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Nato Agulashvili</cp:lastModifiedBy>
  <cp:revision>107</cp:revision>
  <dcterms:created xsi:type="dcterms:W3CDTF">2020-11-30T12:53:00Z</dcterms:created>
  <dcterms:modified xsi:type="dcterms:W3CDTF">2021-07-02T04:26:00Z</dcterms:modified>
</cp:coreProperties>
</file>